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ED" w:rsidRDefault="00841F04" w:rsidP="00D100ED">
      <w:pP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 xml:space="preserve">Z A </w:t>
      </w:r>
      <w:r w:rsidR="00845BD7">
        <w:rPr>
          <w:rFonts w:ascii="Century Gothic" w:hAnsi="Century Gothic"/>
          <w:b/>
          <w:sz w:val="22"/>
          <w:szCs w:val="22"/>
        </w:rPr>
        <w:t>R Z Ą D Z E N I E  NR 1127</w:t>
      </w:r>
      <w:r w:rsidR="009A64AC">
        <w:rPr>
          <w:rFonts w:ascii="Century Gothic" w:hAnsi="Century Gothic"/>
          <w:b/>
          <w:sz w:val="22"/>
          <w:szCs w:val="22"/>
        </w:rPr>
        <w:t xml:space="preserve"> /III</w:t>
      </w:r>
      <w:r w:rsidR="00D100ED">
        <w:rPr>
          <w:rFonts w:ascii="Century Gothic" w:hAnsi="Century Gothic"/>
          <w:b/>
          <w:sz w:val="22"/>
          <w:szCs w:val="22"/>
        </w:rPr>
        <w:t>/2014</w:t>
      </w:r>
    </w:p>
    <w:p w:rsidR="00D100ED" w:rsidRDefault="00D100ED" w:rsidP="00D100E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WÓJTA  GMINY  CZERWONAK</w:t>
      </w:r>
    </w:p>
    <w:p w:rsidR="00D100ED" w:rsidRDefault="00845BD7" w:rsidP="005D5D1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 dnia 16</w:t>
      </w:r>
      <w:r w:rsidR="005C155C">
        <w:rPr>
          <w:rFonts w:ascii="Century Gothic" w:hAnsi="Century Gothic"/>
          <w:b/>
          <w:sz w:val="22"/>
          <w:szCs w:val="22"/>
        </w:rPr>
        <w:t xml:space="preserve">  grudnia </w:t>
      </w:r>
      <w:r w:rsidR="00D100ED">
        <w:rPr>
          <w:rFonts w:ascii="Century Gothic" w:hAnsi="Century Gothic"/>
          <w:b/>
          <w:sz w:val="22"/>
          <w:szCs w:val="22"/>
        </w:rPr>
        <w:t>2014 r.</w:t>
      </w:r>
    </w:p>
    <w:p w:rsidR="005D5D1F" w:rsidRDefault="005D5D1F" w:rsidP="005D5D1F">
      <w:pPr>
        <w:jc w:val="center"/>
        <w:rPr>
          <w:rFonts w:ascii="Century Gothic" w:hAnsi="Century Gothic"/>
          <w:b/>
          <w:sz w:val="22"/>
          <w:szCs w:val="22"/>
        </w:rPr>
      </w:pPr>
    </w:p>
    <w:p w:rsidR="00D100ED" w:rsidRDefault="00D100ED" w:rsidP="00D100E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 sprawie: nabycia nieruchomości grun</w:t>
      </w:r>
      <w:r w:rsidR="00585AFB">
        <w:rPr>
          <w:rFonts w:ascii="Century Gothic" w:hAnsi="Century Gothic"/>
          <w:b/>
          <w:sz w:val="22"/>
          <w:szCs w:val="22"/>
        </w:rPr>
        <w:t>towej położonej we wsi Potasze, obręb geodezyjny Potasze</w:t>
      </w:r>
      <w:r>
        <w:rPr>
          <w:rFonts w:ascii="Century Gothic" w:hAnsi="Century Gothic"/>
          <w:b/>
          <w:sz w:val="22"/>
          <w:szCs w:val="22"/>
        </w:rPr>
        <w:t>.</w:t>
      </w:r>
    </w:p>
    <w:p w:rsidR="00D100ED" w:rsidRDefault="00D100ED" w:rsidP="00D100ED">
      <w:pPr>
        <w:jc w:val="both"/>
        <w:rPr>
          <w:rFonts w:ascii="Century Gothic" w:hAnsi="Century Gothic"/>
          <w:b/>
          <w:sz w:val="22"/>
          <w:szCs w:val="22"/>
        </w:rPr>
      </w:pPr>
    </w:p>
    <w:p w:rsidR="00D100ED" w:rsidRDefault="00D100ED" w:rsidP="005D5D1F">
      <w:pPr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 podstawie  art. 23 w związku z  art. 25  ustawy z dnia 21 sierpnia 1997 r. o gospodarce nieruchomościami (t. j. Dz. U. z 2014 r., poz. 518  ze zmianami)  art. 19  ust. 1 pkt.4 , art. 20 pkt. 17 i 18 ustawy z dnia 21 marca 1985 r. o dro</w:t>
      </w:r>
      <w:r w:rsidR="00550ECC">
        <w:rPr>
          <w:rFonts w:ascii="Century Gothic" w:hAnsi="Century Gothic"/>
          <w:sz w:val="22"/>
          <w:szCs w:val="22"/>
        </w:rPr>
        <w:t xml:space="preserve">gach publicznych (Dz. U. z  2013 r.  </w:t>
      </w:r>
      <w:r>
        <w:rPr>
          <w:rFonts w:ascii="Century Gothic" w:hAnsi="Century Gothic"/>
          <w:sz w:val="22"/>
          <w:szCs w:val="22"/>
        </w:rPr>
        <w:t xml:space="preserve"> poz. </w:t>
      </w:r>
      <w:r w:rsidR="00550ECC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60 ze zmianami ) oraz Uchwały Nr 249/XXXV/2009 Rady Gminy Czerwonak z dnia 19 lutego 2009 r. w sprawie określenia zasad gospodarowania nieruchomościami stanowiącymi własność Gminy Czerwonak (Dziennik Urzędowy Województwa Wielkopolskiego  z dnia 1 kwietnia 2009 r. Nr 61, poz. 836), Wójt Gminy Czerwonak zarządza, co następuje:</w:t>
      </w:r>
    </w:p>
    <w:p w:rsidR="00D100ED" w:rsidRDefault="00D100ED" w:rsidP="00D100E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1.</w:t>
      </w:r>
    </w:p>
    <w:p w:rsidR="00D100ED" w:rsidRDefault="00D100ED" w:rsidP="00D100ED">
      <w:pPr>
        <w:jc w:val="both"/>
        <w:rPr>
          <w:rFonts w:ascii="Century Gothic" w:hAnsi="Century Gothic"/>
          <w:b/>
          <w:sz w:val="22"/>
          <w:szCs w:val="22"/>
        </w:rPr>
      </w:pPr>
    </w:p>
    <w:p w:rsidR="00D100ED" w:rsidRDefault="00D100ED" w:rsidP="00D100E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Przeznacza się do nabycia  nieruchomość gruntową, oznaczoną geodezyjnie jako :</w:t>
      </w:r>
    </w:p>
    <w:p w:rsidR="00D100ED" w:rsidRDefault="00D100ED" w:rsidP="00D100ED">
      <w:pPr>
        <w:jc w:val="both"/>
        <w:rPr>
          <w:rFonts w:ascii="Century Gothic" w:hAnsi="Century Gothic"/>
          <w:sz w:val="22"/>
          <w:szCs w:val="22"/>
        </w:rPr>
      </w:pPr>
    </w:p>
    <w:p w:rsidR="00D100ED" w:rsidRDefault="00F655DA" w:rsidP="00D100E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działka nr 392/20  , o pow. 0,1046   ha, obręb geodezyjny Potasze ,  arkusz mapy 1</w:t>
      </w:r>
      <w:r w:rsidR="00D100ED">
        <w:rPr>
          <w:rFonts w:ascii="Century Gothic" w:hAnsi="Century Gothic"/>
          <w:sz w:val="22"/>
          <w:szCs w:val="22"/>
        </w:rPr>
        <w:t xml:space="preserve">, </w:t>
      </w:r>
    </w:p>
    <w:p w:rsidR="00F655DA" w:rsidRDefault="00D100ED" w:rsidP="00D100E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zapisana w ks</w:t>
      </w:r>
      <w:r w:rsidR="00F655DA">
        <w:rPr>
          <w:rFonts w:ascii="Century Gothic" w:hAnsi="Century Gothic"/>
          <w:sz w:val="22"/>
          <w:szCs w:val="22"/>
        </w:rPr>
        <w:t>iędze wieczystej nr P01P/00065633/3</w:t>
      </w:r>
      <w:r>
        <w:rPr>
          <w:rFonts w:ascii="Century Gothic" w:hAnsi="Century Gothic"/>
          <w:sz w:val="22"/>
          <w:szCs w:val="22"/>
        </w:rPr>
        <w:t>.</w:t>
      </w:r>
    </w:p>
    <w:p w:rsidR="00D100ED" w:rsidRDefault="00F655DA" w:rsidP="00D100E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działka nr 392/55, o pow. 1.1069 ha, obręb geodezyjny </w:t>
      </w:r>
      <w:r w:rsidR="0040449B">
        <w:rPr>
          <w:rFonts w:ascii="Century Gothic" w:hAnsi="Century Gothic"/>
          <w:sz w:val="22"/>
          <w:szCs w:val="22"/>
        </w:rPr>
        <w:t>Potasze, arkusz mapy 1, zapisana w księdze wieczystej nr PO1P/00065633/3.</w:t>
      </w:r>
    </w:p>
    <w:p w:rsidR="00D100ED" w:rsidRDefault="00D100ED" w:rsidP="005D5D1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2.</w:t>
      </w:r>
    </w:p>
    <w:p w:rsidR="005D5D1F" w:rsidRDefault="005D5D1F" w:rsidP="005D5D1F">
      <w:pPr>
        <w:jc w:val="center"/>
        <w:rPr>
          <w:rFonts w:ascii="Century Gothic" w:hAnsi="Century Gothic"/>
          <w:b/>
          <w:sz w:val="22"/>
          <w:szCs w:val="22"/>
        </w:rPr>
      </w:pPr>
    </w:p>
    <w:p w:rsidR="00D100ED" w:rsidRDefault="00C227D4" w:rsidP="00D100E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Dla obszaru działek nr 392/20 i 392/55 obowiązuje miejscowy plan zagospodarowania przestrzennego.</w:t>
      </w:r>
    </w:p>
    <w:p w:rsidR="00C227D4" w:rsidRDefault="00C227D4" w:rsidP="00D100E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Zgodnie z miejscowym planem zagospodarowania przestrzennego dla terenów osiedla Bolechówko – Potasze zatwierdzonym Uchwałą  Nr 370/LXI/2002 Rady Gminy Czerwonak z dnia 17 lipca 2002 r. ogłoszonym w dzienniku Urzędowym Województwa Wielkopolskiego Nr 104 z dnia 5 sierpnia 2002, poz. 2616,</w:t>
      </w:r>
    </w:p>
    <w:p w:rsidR="00C227D4" w:rsidRDefault="00C227D4" w:rsidP="00D100ED">
      <w:pPr>
        <w:jc w:val="both"/>
        <w:rPr>
          <w:rFonts w:ascii="Century Gothic" w:hAnsi="Century Gothic"/>
          <w:b/>
          <w:sz w:val="22"/>
          <w:szCs w:val="22"/>
        </w:rPr>
      </w:pPr>
    </w:p>
    <w:p w:rsidR="00C227D4" w:rsidRDefault="00C227D4" w:rsidP="00D100E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- działka o nr ewidencyjnym 392/20, obręb Potasze </w:t>
      </w:r>
      <w:r w:rsidR="003016D3">
        <w:rPr>
          <w:rFonts w:ascii="Century Gothic" w:hAnsi="Century Gothic"/>
          <w:b/>
          <w:sz w:val="22"/>
          <w:szCs w:val="22"/>
        </w:rPr>
        <w:t xml:space="preserve">posiada następujące przeznaczenie w </w:t>
      </w:r>
      <w:proofErr w:type="spellStart"/>
      <w:r w:rsidR="003016D3">
        <w:rPr>
          <w:rFonts w:ascii="Century Gothic" w:hAnsi="Century Gothic"/>
          <w:b/>
          <w:sz w:val="22"/>
          <w:szCs w:val="22"/>
        </w:rPr>
        <w:t>m.p.z.p</w:t>
      </w:r>
      <w:proofErr w:type="spellEnd"/>
      <w:r w:rsidR="003016D3">
        <w:rPr>
          <w:rFonts w:ascii="Century Gothic" w:hAnsi="Century Gothic"/>
          <w:b/>
          <w:sz w:val="22"/>
          <w:szCs w:val="22"/>
        </w:rPr>
        <w:t>. – drogi dojazdowe „ KD”,</w:t>
      </w:r>
    </w:p>
    <w:p w:rsidR="00D100ED" w:rsidRDefault="003016D3" w:rsidP="00D100E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- działka o nr ewidencyjnym 392/55, obręb Potasze posiada następujące przeznaczenie w </w:t>
      </w:r>
      <w:proofErr w:type="spellStart"/>
      <w:r>
        <w:rPr>
          <w:rFonts w:ascii="Century Gothic" w:hAnsi="Century Gothic"/>
          <w:b/>
          <w:sz w:val="22"/>
          <w:szCs w:val="22"/>
        </w:rPr>
        <w:t>m.p.z.p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. – drogi dojazdowe „ KD”. </w:t>
      </w:r>
    </w:p>
    <w:p w:rsidR="00D100ED" w:rsidRDefault="00D100ED" w:rsidP="005D5D1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3.</w:t>
      </w:r>
    </w:p>
    <w:p w:rsidR="00D100ED" w:rsidRDefault="003016D3" w:rsidP="00D100E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Wartość </w:t>
      </w:r>
      <w:r w:rsidR="005D5D1F">
        <w:rPr>
          <w:rFonts w:ascii="Century Gothic" w:hAnsi="Century Gothic"/>
          <w:sz w:val="22"/>
          <w:szCs w:val="22"/>
        </w:rPr>
        <w:t xml:space="preserve">prawa własności </w:t>
      </w:r>
      <w:r>
        <w:rPr>
          <w:rFonts w:ascii="Century Gothic" w:hAnsi="Century Gothic"/>
          <w:sz w:val="22"/>
          <w:szCs w:val="22"/>
        </w:rPr>
        <w:t xml:space="preserve">działek , o których </w:t>
      </w:r>
      <w:r w:rsidR="00D100ED">
        <w:rPr>
          <w:rFonts w:ascii="Century Gothic" w:hAnsi="Century Gothic"/>
          <w:sz w:val="22"/>
          <w:szCs w:val="22"/>
        </w:rPr>
        <w:t xml:space="preserve">  mowa w </w:t>
      </w:r>
      <w:r>
        <w:rPr>
          <w:rFonts w:ascii="Century Gothic" w:hAnsi="Century Gothic"/>
          <w:sz w:val="22"/>
          <w:szCs w:val="22"/>
        </w:rPr>
        <w:t xml:space="preserve">§ 1,  została określona na </w:t>
      </w:r>
      <w:r w:rsidR="00D100ED">
        <w:rPr>
          <w:rFonts w:ascii="Century Gothic" w:hAnsi="Century Gothic"/>
          <w:sz w:val="22"/>
          <w:szCs w:val="22"/>
        </w:rPr>
        <w:t xml:space="preserve"> kwotę </w:t>
      </w:r>
      <w:r>
        <w:rPr>
          <w:rFonts w:ascii="Century Gothic" w:hAnsi="Century Gothic"/>
          <w:b/>
          <w:sz w:val="22"/>
          <w:szCs w:val="22"/>
        </w:rPr>
        <w:t>: 280 000,00</w:t>
      </w:r>
      <w:r w:rsidR="00D100ED">
        <w:rPr>
          <w:rFonts w:ascii="Century Gothic" w:hAnsi="Century Gothic"/>
          <w:b/>
          <w:sz w:val="22"/>
          <w:szCs w:val="22"/>
        </w:rPr>
        <w:t>zł</w:t>
      </w:r>
      <w:r w:rsidR="00D100E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="00D100ED">
        <w:rPr>
          <w:rFonts w:ascii="Century Gothic" w:hAnsi="Century Gothic"/>
          <w:sz w:val="22"/>
          <w:szCs w:val="22"/>
        </w:rPr>
        <w:t xml:space="preserve">( słownie: </w:t>
      </w:r>
      <w:r w:rsidR="00265F23">
        <w:rPr>
          <w:rFonts w:ascii="Century Gothic" w:hAnsi="Century Gothic"/>
          <w:b/>
          <w:sz w:val="22"/>
          <w:szCs w:val="22"/>
        </w:rPr>
        <w:t>dwieście osiemdziesiąt tysięcy</w:t>
      </w:r>
      <w:r w:rsidR="00D100ED">
        <w:rPr>
          <w:rFonts w:ascii="Century Gothic" w:hAnsi="Century Gothic"/>
          <w:b/>
          <w:sz w:val="22"/>
          <w:szCs w:val="22"/>
        </w:rPr>
        <w:t xml:space="preserve"> złotych</w:t>
      </w:r>
      <w:r w:rsidR="00265F23">
        <w:rPr>
          <w:rFonts w:ascii="Century Gothic" w:hAnsi="Century Gothic"/>
          <w:b/>
          <w:sz w:val="22"/>
          <w:szCs w:val="22"/>
        </w:rPr>
        <w:t xml:space="preserve">  00/10</w:t>
      </w:r>
      <w:r w:rsidR="005D5D1F">
        <w:rPr>
          <w:rFonts w:ascii="Century Gothic" w:hAnsi="Century Gothic"/>
          <w:b/>
          <w:sz w:val="22"/>
          <w:szCs w:val="22"/>
        </w:rPr>
        <w:t>0</w:t>
      </w:r>
      <w:r w:rsidR="00265F23">
        <w:rPr>
          <w:rFonts w:ascii="Century Gothic" w:hAnsi="Century Gothic"/>
          <w:b/>
          <w:sz w:val="22"/>
          <w:szCs w:val="22"/>
        </w:rPr>
        <w:t xml:space="preserve"> </w:t>
      </w:r>
      <w:r w:rsidR="00D100ED">
        <w:rPr>
          <w:rFonts w:ascii="Century Gothic" w:hAnsi="Century Gothic"/>
          <w:b/>
          <w:sz w:val="22"/>
          <w:szCs w:val="22"/>
        </w:rPr>
        <w:t>).</w:t>
      </w:r>
    </w:p>
    <w:p w:rsidR="00D100ED" w:rsidRDefault="00D100ED" w:rsidP="00D100ED">
      <w:pPr>
        <w:jc w:val="both"/>
        <w:rPr>
          <w:rFonts w:ascii="Century Gothic" w:hAnsi="Century Gothic"/>
          <w:sz w:val="22"/>
          <w:szCs w:val="22"/>
        </w:rPr>
      </w:pPr>
    </w:p>
    <w:p w:rsidR="00D100ED" w:rsidRDefault="00D100ED" w:rsidP="005D5D1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4.</w:t>
      </w:r>
    </w:p>
    <w:p w:rsidR="00D100ED" w:rsidRDefault="00D100ED" w:rsidP="00D100E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zarządzenia powierza się Kierownikowi Wydziału Urbanistyki i Gospodarki Gruntami.</w:t>
      </w:r>
    </w:p>
    <w:p w:rsidR="00D100ED" w:rsidRDefault="00D100ED" w:rsidP="00D100ED">
      <w:pPr>
        <w:jc w:val="both"/>
        <w:rPr>
          <w:rFonts w:ascii="Century Gothic" w:hAnsi="Century Gothic"/>
          <w:sz w:val="22"/>
          <w:szCs w:val="22"/>
        </w:rPr>
      </w:pPr>
    </w:p>
    <w:p w:rsidR="00D100ED" w:rsidRDefault="00D100ED" w:rsidP="00D100E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5.</w:t>
      </w:r>
    </w:p>
    <w:p w:rsidR="00D100ED" w:rsidRDefault="00D100ED" w:rsidP="00D100ED">
      <w:pPr>
        <w:jc w:val="both"/>
        <w:rPr>
          <w:rFonts w:ascii="Century Gothic" w:hAnsi="Century Gothic"/>
          <w:b/>
          <w:sz w:val="22"/>
          <w:szCs w:val="22"/>
        </w:rPr>
      </w:pPr>
    </w:p>
    <w:p w:rsidR="00D100ED" w:rsidRDefault="00D100ED" w:rsidP="00D100E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Zarządzenie obowiązuje z dniem podjęcia.</w:t>
      </w:r>
    </w:p>
    <w:p w:rsidR="00025942" w:rsidRDefault="00025942" w:rsidP="00025942">
      <w:pPr>
        <w:rPr>
          <w:rFonts w:ascii="Open Sans" w:hAnsi="Open Sans" w:cs="Open Sans"/>
          <w:b/>
          <w:sz w:val="22"/>
          <w:szCs w:val="22"/>
        </w:rPr>
      </w:pPr>
    </w:p>
    <w:p w:rsidR="00D100ED" w:rsidRDefault="00D100ED" w:rsidP="00D100E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 Z A S A D N I E N I E</w:t>
      </w:r>
    </w:p>
    <w:p w:rsidR="00D100ED" w:rsidRDefault="00D100ED" w:rsidP="00D100E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do</w:t>
      </w:r>
      <w:r w:rsidR="00841F04">
        <w:rPr>
          <w:rFonts w:ascii="Open Sans" w:hAnsi="Open Sans" w:cs="Open Sans"/>
          <w:b/>
          <w:sz w:val="22"/>
          <w:szCs w:val="22"/>
        </w:rPr>
        <w:t xml:space="preserve">  Z A </w:t>
      </w:r>
      <w:r w:rsidR="00845BD7">
        <w:rPr>
          <w:rFonts w:ascii="Open Sans" w:hAnsi="Open Sans" w:cs="Open Sans"/>
          <w:b/>
          <w:sz w:val="22"/>
          <w:szCs w:val="22"/>
        </w:rPr>
        <w:t>R Z Ą D Z E N I A  Nr 1127</w:t>
      </w:r>
      <w:r w:rsidR="009A64AC">
        <w:rPr>
          <w:rFonts w:ascii="Open Sans" w:hAnsi="Open Sans" w:cs="Open Sans"/>
          <w:b/>
          <w:sz w:val="22"/>
          <w:szCs w:val="22"/>
        </w:rPr>
        <w:t xml:space="preserve"> /III</w:t>
      </w:r>
      <w:r>
        <w:rPr>
          <w:rFonts w:ascii="Open Sans" w:hAnsi="Open Sans" w:cs="Open Sans"/>
          <w:b/>
          <w:sz w:val="22"/>
          <w:szCs w:val="22"/>
        </w:rPr>
        <w:t>/2014</w:t>
      </w:r>
    </w:p>
    <w:p w:rsidR="00D100ED" w:rsidRDefault="00D100ED" w:rsidP="00D100E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WÓJTA  GMINY  CZERWONAK</w:t>
      </w:r>
    </w:p>
    <w:p w:rsidR="00D100ED" w:rsidRDefault="00845BD7" w:rsidP="00D100E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z dnia 16</w:t>
      </w:r>
      <w:r w:rsidR="005C155C">
        <w:rPr>
          <w:rFonts w:ascii="Open Sans" w:hAnsi="Open Sans" w:cs="Open Sans"/>
          <w:b/>
          <w:sz w:val="22"/>
          <w:szCs w:val="22"/>
        </w:rPr>
        <w:t xml:space="preserve"> grudnia </w:t>
      </w:r>
      <w:r w:rsidR="00D100ED">
        <w:rPr>
          <w:rFonts w:ascii="Open Sans" w:hAnsi="Open Sans" w:cs="Open Sans"/>
          <w:b/>
          <w:sz w:val="22"/>
          <w:szCs w:val="22"/>
        </w:rPr>
        <w:t xml:space="preserve"> 2014 r.</w:t>
      </w:r>
    </w:p>
    <w:p w:rsidR="00D100ED" w:rsidRDefault="00D100ED" w:rsidP="00D100ED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3D5027" w:rsidRDefault="003D5027" w:rsidP="003D502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Dla obszaru działek nr 392/20 i 392/55 obowiązuje miejscowy plan zagospodarowania przestrzennego.</w:t>
      </w:r>
    </w:p>
    <w:p w:rsidR="003D5027" w:rsidRDefault="003D5027" w:rsidP="003D5027">
      <w:pPr>
        <w:jc w:val="both"/>
        <w:rPr>
          <w:rFonts w:ascii="Century Gothic" w:hAnsi="Century Gothic"/>
          <w:b/>
          <w:sz w:val="22"/>
          <w:szCs w:val="22"/>
        </w:rPr>
      </w:pPr>
    </w:p>
    <w:p w:rsidR="003D5027" w:rsidRDefault="003D5027" w:rsidP="003D502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Zgodnie z miejscowym planem zagospodarowania przestrzennego dla terenów osiedla Bolechówko – Potasze zatwierdzonym Uchwałą  Nr 370/LXI/2002 Rady Gminy Czerwonak z dnia 17 lipca 2002 r. ogłoszonym w dzienniku Urzędowym Województwa Wielkopolskiego Nr 104 z dnia 5 sierpnia 2002, poz. 2616,</w:t>
      </w:r>
    </w:p>
    <w:p w:rsidR="003D5027" w:rsidRDefault="003D5027" w:rsidP="003D5027">
      <w:pPr>
        <w:jc w:val="both"/>
        <w:rPr>
          <w:rFonts w:ascii="Century Gothic" w:hAnsi="Century Gothic"/>
          <w:b/>
          <w:sz w:val="22"/>
          <w:szCs w:val="22"/>
        </w:rPr>
      </w:pPr>
    </w:p>
    <w:p w:rsidR="003D5027" w:rsidRDefault="003D5027" w:rsidP="003D502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- działka o nr ewidencyjnym 392/20, obręb Potasze posiada następujące przeznaczenie w </w:t>
      </w:r>
      <w:proofErr w:type="spellStart"/>
      <w:r>
        <w:rPr>
          <w:rFonts w:ascii="Century Gothic" w:hAnsi="Century Gothic"/>
          <w:b/>
          <w:sz w:val="22"/>
          <w:szCs w:val="22"/>
        </w:rPr>
        <w:t>m.p.z.p</w:t>
      </w:r>
      <w:proofErr w:type="spellEnd"/>
      <w:r>
        <w:rPr>
          <w:rFonts w:ascii="Century Gothic" w:hAnsi="Century Gothic"/>
          <w:b/>
          <w:sz w:val="22"/>
          <w:szCs w:val="22"/>
        </w:rPr>
        <w:t>. – drogi dojazdowe „ KD”,</w:t>
      </w:r>
    </w:p>
    <w:p w:rsidR="003D5027" w:rsidRDefault="003D5027" w:rsidP="003D5027">
      <w:pPr>
        <w:jc w:val="both"/>
        <w:rPr>
          <w:rFonts w:ascii="Century Gothic" w:hAnsi="Century Gothic"/>
          <w:b/>
          <w:sz w:val="22"/>
          <w:szCs w:val="22"/>
        </w:rPr>
      </w:pPr>
    </w:p>
    <w:p w:rsidR="003D5027" w:rsidRDefault="003D5027" w:rsidP="003D502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- działka o nr ewidencyjnym 392/55, obręb Potasze posiada następujące przeznaczenie w </w:t>
      </w:r>
      <w:proofErr w:type="spellStart"/>
      <w:r>
        <w:rPr>
          <w:rFonts w:ascii="Century Gothic" w:hAnsi="Century Gothic"/>
          <w:b/>
          <w:sz w:val="22"/>
          <w:szCs w:val="22"/>
        </w:rPr>
        <w:t>m.p.z.p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. – drogi dojazdowe „ KD”. </w:t>
      </w:r>
    </w:p>
    <w:p w:rsidR="00D100ED" w:rsidRDefault="00D100ED" w:rsidP="00D100ED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:rsidR="00D100ED" w:rsidRDefault="00D100ED" w:rsidP="00D100ED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Zgodnie z art. 19 ust. 1 pkt. 4 ustawy z dnia 21 marca 1985 r o droga</w:t>
      </w:r>
      <w:r w:rsidR="00550ECC">
        <w:rPr>
          <w:rFonts w:ascii="Open Sans" w:hAnsi="Open Sans" w:cs="Open Sans"/>
          <w:sz w:val="22"/>
          <w:szCs w:val="22"/>
        </w:rPr>
        <w:t>ch publicznych   (Dz. U. z 2013 r.</w:t>
      </w:r>
      <w:r>
        <w:rPr>
          <w:rFonts w:ascii="Open Sans" w:hAnsi="Open Sans" w:cs="Open Sans"/>
          <w:sz w:val="22"/>
          <w:szCs w:val="22"/>
        </w:rPr>
        <w:t xml:space="preserve"> poz. </w:t>
      </w:r>
      <w:r w:rsidR="00550ECC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 xml:space="preserve">60 ze zmianami) Wójt jako organ jednostki samorządu terytorialnego, do którego właściwości należą sprawy z zakresu planowania, budowy, przebudowy, remontu, utrzymania i ochrony dróg, jest zarządcą dróg gminnych. Ponadto w myśl art. 20 pkt. 17 i 18 przytoczonej wyżej ustawy  do zarządcy drogi należy w szczególności nabywanie nieruchomości pod pasy drogowe dróg publicznych i gospodarowanie nimi w ramach </w:t>
      </w:r>
      <w:r>
        <w:rPr>
          <w:rFonts w:ascii="Open Sans" w:eastAsiaTheme="minorHAnsi" w:hAnsi="Open Sans" w:cs="Open Sans"/>
          <w:sz w:val="22"/>
          <w:szCs w:val="22"/>
          <w:lang w:eastAsia="en-US"/>
        </w:rPr>
        <w:t>posiadanego prawa do tych nieruchomości  oraz nabywanie nieruchomości innych na potrzeby zarządzania drogami i gospodarowania nimi w ramach posiadanego do nich prawa.</w:t>
      </w:r>
    </w:p>
    <w:p w:rsidR="00D100ED" w:rsidRDefault="00D100ED" w:rsidP="00D100ED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:rsidR="00D100ED" w:rsidRDefault="00D100ED" w:rsidP="00D100ED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Zakup  </w:t>
      </w:r>
      <w:r w:rsidR="00841F04">
        <w:rPr>
          <w:rFonts w:ascii="Open Sans" w:hAnsi="Open Sans" w:cs="Open Sans"/>
          <w:sz w:val="22"/>
          <w:szCs w:val="22"/>
        </w:rPr>
        <w:t xml:space="preserve">na rzecz Gminy Czerwonak działek 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41F04">
        <w:rPr>
          <w:rFonts w:ascii="Open Sans" w:hAnsi="Open Sans" w:cs="Open Sans"/>
          <w:sz w:val="22"/>
          <w:szCs w:val="22"/>
        </w:rPr>
        <w:t xml:space="preserve">nr 392/20 i 392/55 </w:t>
      </w:r>
      <w:r>
        <w:rPr>
          <w:rFonts w:ascii="Open Sans" w:hAnsi="Open Sans" w:cs="Open Sans"/>
          <w:sz w:val="22"/>
          <w:szCs w:val="22"/>
        </w:rPr>
        <w:t xml:space="preserve"> został pozytywnie zaopiniowany przez Wydział Zarządzania Drogami tutejszego Urzędu.</w:t>
      </w:r>
    </w:p>
    <w:p w:rsidR="00D100ED" w:rsidRDefault="00D100ED" w:rsidP="00D100ED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D100ED" w:rsidRDefault="00D100ED" w:rsidP="00D100ED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tym stanie rzeczy podjęcie przedmiotowego  zarządzenia jest w pełni uzasadnione.</w:t>
      </w:r>
    </w:p>
    <w:p w:rsidR="00D100ED" w:rsidRDefault="00D100ED" w:rsidP="00D100ED">
      <w:pPr>
        <w:jc w:val="both"/>
        <w:rPr>
          <w:rFonts w:ascii="Open Sans" w:hAnsi="Open Sans" w:cs="Open Sans"/>
          <w:sz w:val="22"/>
          <w:szCs w:val="22"/>
        </w:rPr>
      </w:pPr>
    </w:p>
    <w:p w:rsidR="00D100ED" w:rsidRDefault="00D100ED" w:rsidP="00D100ED">
      <w:pPr>
        <w:jc w:val="both"/>
        <w:rPr>
          <w:rFonts w:ascii="Open Sans" w:hAnsi="Open Sans" w:cs="Open Sans"/>
          <w:sz w:val="22"/>
          <w:szCs w:val="22"/>
        </w:rPr>
      </w:pPr>
    </w:p>
    <w:p w:rsidR="00D100ED" w:rsidRDefault="00D100ED" w:rsidP="00D100ED">
      <w:pPr>
        <w:ind w:firstLine="708"/>
        <w:jc w:val="both"/>
        <w:rPr>
          <w:rFonts w:ascii="Open Sans" w:hAnsi="Open Sans" w:cs="Open Sans"/>
          <w:sz w:val="22"/>
          <w:szCs w:val="22"/>
        </w:rPr>
      </w:pPr>
    </w:p>
    <w:p w:rsidR="00D100ED" w:rsidRDefault="00D100ED" w:rsidP="00D100ED">
      <w:pPr>
        <w:ind w:firstLine="708"/>
        <w:jc w:val="both"/>
        <w:rPr>
          <w:rFonts w:ascii="Open Sans" w:hAnsi="Open Sans" w:cs="Open Sans"/>
          <w:sz w:val="22"/>
          <w:szCs w:val="22"/>
        </w:rPr>
      </w:pPr>
    </w:p>
    <w:p w:rsidR="00D100ED" w:rsidRDefault="00D100ED" w:rsidP="00D100ED">
      <w:pPr>
        <w:jc w:val="both"/>
        <w:rPr>
          <w:rFonts w:ascii="Open Sans" w:hAnsi="Open Sans" w:cs="Open Sans"/>
          <w:sz w:val="22"/>
          <w:szCs w:val="22"/>
        </w:rPr>
      </w:pPr>
    </w:p>
    <w:p w:rsidR="00D100ED" w:rsidRDefault="00D100ED" w:rsidP="00D100ED">
      <w:pPr>
        <w:jc w:val="both"/>
        <w:rPr>
          <w:rFonts w:ascii="Open Sans" w:hAnsi="Open Sans" w:cs="Open Sans"/>
          <w:sz w:val="22"/>
          <w:szCs w:val="22"/>
        </w:rPr>
      </w:pPr>
    </w:p>
    <w:p w:rsidR="00D100ED" w:rsidRDefault="00D100ED" w:rsidP="00D100ED">
      <w:pPr>
        <w:jc w:val="both"/>
        <w:rPr>
          <w:rFonts w:ascii="Open Sans" w:hAnsi="Open Sans" w:cs="Open Sans"/>
          <w:sz w:val="22"/>
          <w:szCs w:val="22"/>
        </w:rPr>
      </w:pPr>
    </w:p>
    <w:p w:rsidR="00D100ED" w:rsidRDefault="00D100ED" w:rsidP="00D100ED">
      <w:pPr>
        <w:jc w:val="both"/>
      </w:pPr>
    </w:p>
    <w:p w:rsidR="00D100ED" w:rsidRDefault="00D100ED" w:rsidP="00D100ED">
      <w:pPr>
        <w:jc w:val="both"/>
      </w:pPr>
    </w:p>
    <w:p w:rsidR="00D100ED" w:rsidRDefault="00D100ED" w:rsidP="00D100ED">
      <w:pPr>
        <w:jc w:val="both"/>
      </w:pPr>
    </w:p>
    <w:p w:rsidR="00D100ED" w:rsidRDefault="00D100ED" w:rsidP="00D100ED">
      <w:pPr>
        <w:jc w:val="both"/>
      </w:pPr>
    </w:p>
    <w:p w:rsidR="00255B85" w:rsidRDefault="00255B85"/>
    <w:sectPr w:rsidR="0025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ED"/>
    <w:rsid w:val="00025942"/>
    <w:rsid w:val="00255B85"/>
    <w:rsid w:val="00265F23"/>
    <w:rsid w:val="003016D3"/>
    <w:rsid w:val="00305C4C"/>
    <w:rsid w:val="003D5027"/>
    <w:rsid w:val="0040449B"/>
    <w:rsid w:val="004759A3"/>
    <w:rsid w:val="00550ECC"/>
    <w:rsid w:val="00585AFB"/>
    <w:rsid w:val="005C155C"/>
    <w:rsid w:val="005D5D1F"/>
    <w:rsid w:val="00841F04"/>
    <w:rsid w:val="00845BD7"/>
    <w:rsid w:val="008B6807"/>
    <w:rsid w:val="009A64AC"/>
    <w:rsid w:val="00C227D4"/>
    <w:rsid w:val="00D100ED"/>
    <w:rsid w:val="00D81797"/>
    <w:rsid w:val="00F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Pludra</dc:creator>
  <cp:lastModifiedBy>Elżbieta Pietrowska</cp:lastModifiedBy>
  <cp:revision>3</cp:revision>
  <cp:lastPrinted>2014-12-23T10:36:00Z</cp:lastPrinted>
  <dcterms:created xsi:type="dcterms:W3CDTF">2014-12-22T07:11:00Z</dcterms:created>
  <dcterms:modified xsi:type="dcterms:W3CDTF">2014-12-23T10:38:00Z</dcterms:modified>
</cp:coreProperties>
</file>